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tbl>
      <w:tblPr/>
      <w:tblGrid>
        <w:gridCol w:w="4605"/>
        <w:gridCol w:w="4606"/>
      </w:tblGrid>
      <w:tr>
        <w:trPr>
          <w:trHeight w:val="1" w:hRule="atLeast"/>
          <w:jc w:val="right"/>
        </w:trPr>
        <w:tc>
          <w:tcPr>
            <w:tcW w:w="460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60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r>
              <w:object w:dxaOrig="4075" w:dyaOrig="1631">
                <v:rect xmlns:o="urn:schemas-microsoft-com:office:office" xmlns:v="urn:schemas-microsoft-com:vml" id="rectole0000000000" style="width:203.750000pt;height:81.5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tc>
      </w:tr>
    </w:tbl>
    <w:p>
      <w:pPr>
        <w:spacing w:before="0" w:after="200" w:line="276"/>
        <w:ind w:right="0" w:left="0" w:firstLine="0"/>
        <w:jc w:val="left"/>
        <w:rPr>
          <w:rFonts w:ascii="Arial" w:hAnsi="Arial" w:cs="Arial" w:eastAsia="Arial"/>
          <w:color w:val="auto"/>
          <w:spacing w:val="0"/>
          <w:position w:val="0"/>
          <w:sz w:val="22"/>
          <w:shd w:fill="auto" w:val="clear"/>
        </w:rPr>
      </w:pPr>
    </w:p>
    <w:p>
      <w:pPr>
        <w:spacing w:before="0" w:after="200" w:line="276"/>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Wanderung Saalhöhe_Wittnau_Gipf-Oberfrick</w:t>
      </w:r>
    </w:p>
    <w:p>
      <w:pPr>
        <w:spacing w:before="0" w:after="200" w:line="276"/>
        <w:ind w:right="0" w:left="0" w:firstLine="0"/>
        <w:jc w:val="left"/>
        <w:rPr>
          <w:rFonts w:ascii="Arial" w:hAnsi="Arial" w:cs="Arial" w:eastAsia="Arial"/>
          <w:color w:val="auto"/>
          <w:spacing w:val="0"/>
          <w:position w:val="0"/>
          <w:sz w:val="22"/>
          <w:shd w:fill="auto" w:val="clear"/>
        </w:rPr>
      </w:pPr>
    </w:p>
    <w:p>
      <w:pPr>
        <w:spacing w:before="0" w:after="100" w:line="276"/>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Wanderroute</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Aufgrund der anhaltentenden starken Regenfälle von letzter Woche, muss ich die Wanderung vom nächsten Mittwoch ändern. Die Wanderwege sind sehr stark aufgeweicht, z.T. unterspült und glitschig. Deshalb werde ich die 1. Etappe vorziehen mit Start auf der Saalhöhe bis nach Wittnau. Hier haben wir die Möglichkeit auch das Mittagessen (anstatt den Startkaffe vom Morgen) im Gasthof Krone zu geniessen. Die Verpflegung aus dem Rucksack fällt deshalb aus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auch w</w:t>
      </w:r>
      <w:r>
        <w:rPr>
          <w:rFonts w:ascii="Arial" w:hAnsi="Arial" w:cs="Arial" w:eastAsia="Arial"/>
          <w:color w:val="auto"/>
          <w:spacing w:val="0"/>
          <w:position w:val="0"/>
          <w:sz w:val="22"/>
          <w:shd w:fill="auto" w:val="clear"/>
        </w:rPr>
        <w:t xml:space="preserve">ären keine gedeckten Unterstände auf der geplanten Stecke verfügbar. </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Nach dem Mittagessen wandern wir dann noch nach Gipf-Oberfrick zur Bushaltestelle, Rösslibrücke. </w:t>
      </w:r>
    </w:p>
    <w:p>
      <w:pPr>
        <w:spacing w:before="0" w:after="200" w:line="240"/>
        <w:ind w:right="0" w:left="0" w:firstLine="0"/>
        <w:jc w:val="left"/>
        <w:rPr>
          <w:rFonts w:ascii="Arial" w:hAnsi="Arial" w:cs="Arial" w:eastAsia="Arial"/>
          <w:color w:val="auto"/>
          <w:spacing w:val="0"/>
          <w:position w:val="0"/>
          <w:sz w:val="22"/>
          <w:shd w:fill="auto" w:val="clear"/>
        </w:rPr>
      </w:pPr>
    </w:p>
    <w:p>
      <w:pPr>
        <w:spacing w:before="0" w:after="20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Hinweis:</w:t>
      </w:r>
    </w:p>
    <w:p>
      <w:pPr>
        <w:numPr>
          <w:ilvl w:val="0"/>
          <w:numId w:val="8"/>
        </w:numPr>
        <w:spacing w:before="0" w:after="200" w:line="240"/>
        <w:ind w:right="0" w:left="851" w:hanging="567"/>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Startkaffee im Châlet auf der Saalhöhe </w:t>
      </w:r>
    </w:p>
    <w:p>
      <w:pPr>
        <w:numPr>
          <w:ilvl w:val="0"/>
          <w:numId w:val="8"/>
        </w:numPr>
        <w:spacing w:before="0" w:after="200" w:line="240"/>
        <w:ind w:right="0" w:left="851" w:hanging="567"/>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Mittagessen im Gasthof Krone in Wittnau</w:t>
      </w:r>
    </w:p>
    <w:p>
      <w:pPr>
        <w:numPr>
          <w:ilvl w:val="0"/>
          <w:numId w:val="8"/>
        </w:numPr>
        <w:spacing w:before="0" w:after="200" w:line="240"/>
        <w:ind w:right="0" w:left="851" w:hanging="567"/>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Evt. Schlusstrunk im Rössli in Gipf-Obefrick</w:t>
      </w:r>
    </w:p>
    <w:p>
      <w:pPr>
        <w:numPr>
          <w:ilvl w:val="0"/>
          <w:numId w:val="8"/>
        </w:numPr>
        <w:spacing w:before="0" w:after="200" w:line="240"/>
        <w:ind w:right="0" w:left="851" w:hanging="567"/>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Regenschutz, gutes Schuhwerk und Stöcke sind empfehlenswert </w:t>
      </w:r>
    </w:p>
    <w:p>
      <w:pPr>
        <w:spacing w:before="0" w:after="20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Hinfahrt: </w:t>
      </w:r>
    </w:p>
    <w:p>
      <w:pPr>
        <w:tabs>
          <w:tab w:val="left" w:pos="284" w:leader="none"/>
          <w:tab w:val="left" w:pos="3828" w:leader="none"/>
        </w:tabs>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ab/>
        <w:t xml:space="preserve">Aarau ab</w:t>
        <w:tab/>
        <w:t xml:space="preserve">08:19 Uhr</w:t>
        <w:tab/>
        <w:t xml:space="preserve">BUS Richtung Erlinsbach, Oberdorf</w:t>
      </w:r>
    </w:p>
    <w:p>
      <w:pPr>
        <w:tabs>
          <w:tab w:val="left" w:pos="284" w:leader="none"/>
          <w:tab w:val="left" w:pos="3828" w:leader="none"/>
        </w:tabs>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ab/>
        <w:t xml:space="preserve">umsteigen </w:t>
        <w:tab/>
        <w:t xml:space="preserve">08:36 Uhr  Richtung Barmelweid </w:t>
      </w:r>
    </w:p>
    <w:p>
      <w:pPr>
        <w:tabs>
          <w:tab w:val="left" w:pos="284" w:leader="none"/>
          <w:tab w:val="left" w:pos="3828" w:leader="none"/>
        </w:tabs>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ab/>
        <w:t xml:space="preserve">Saalhöhe an </w:t>
        <w:tab/>
        <w:t xml:space="preserve">08:44</w:t>
        <w:tab/>
      </w:r>
    </w:p>
    <w:p>
      <w:pPr>
        <w:tabs>
          <w:tab w:val="left" w:pos="284" w:leader="none"/>
          <w:tab w:val="left" w:pos="3828" w:leader="none"/>
        </w:tabs>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ab/>
        <w:tab/>
        <w:t xml:space="preserve"> </w:t>
      </w:r>
    </w:p>
    <w:p>
      <w:pPr>
        <w:tabs>
          <w:tab w:val="left" w:pos="284" w:leader="none"/>
          <w:tab w:val="left" w:pos="3828" w:leader="none"/>
        </w:tabs>
        <w:spacing w:before="0" w:after="0" w:line="240"/>
        <w:ind w:right="0" w:left="0" w:firstLine="0"/>
        <w:jc w:val="left"/>
        <w:rPr>
          <w:rFonts w:ascii="Arial" w:hAnsi="Arial" w:cs="Arial" w:eastAsia="Arial"/>
          <w:color w:val="auto"/>
          <w:spacing w:val="0"/>
          <w:position w:val="0"/>
          <w:sz w:val="22"/>
          <w:shd w:fill="auto" w:val="clear"/>
        </w:rPr>
      </w:pPr>
    </w:p>
    <w:p>
      <w:pPr>
        <w:tabs>
          <w:tab w:val="left" w:pos="284" w:leader="none"/>
          <w:tab w:val="left" w:pos="3828" w:leader="none"/>
        </w:tabs>
        <w:spacing w:before="0" w:after="12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Rückfahrt: </w:t>
        <w:tab/>
      </w:r>
    </w:p>
    <w:p>
      <w:pPr>
        <w:tabs>
          <w:tab w:val="left" w:pos="284" w:leader="none"/>
          <w:tab w:val="left" w:pos="3828" w:leader="none"/>
        </w:tabs>
        <w:spacing w:before="0" w:after="12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ab/>
        <w:t xml:space="preserve">Gipf-Oberfrick, Rösslibrücke ab</w:t>
        <w:tab/>
        <w:t xml:space="preserve">15:33 oder 16:09 </w:t>
        <w:tab/>
      </w:r>
    </w:p>
    <w:p>
      <w:pPr>
        <w:tabs>
          <w:tab w:val="left" w:pos="284" w:leader="none"/>
          <w:tab w:val="left" w:pos="3828" w:leader="none"/>
        </w:tabs>
        <w:spacing w:before="0" w:after="12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ab/>
        <w:t xml:space="preserve">immer jede halbe Stunde mit BUS 136 zurück nach Aarau  </w:t>
      </w:r>
    </w:p>
    <w:p>
      <w:pPr>
        <w:tabs>
          <w:tab w:val="left" w:pos="284" w:leader="none"/>
          <w:tab w:val="left" w:pos="3828" w:leader="none"/>
        </w:tabs>
        <w:spacing w:before="0" w:after="120" w:line="240"/>
        <w:ind w:right="0" w:left="0" w:firstLine="0"/>
        <w:jc w:val="left"/>
        <w:rPr>
          <w:rFonts w:ascii="Arial" w:hAnsi="Arial" w:cs="Arial" w:eastAsia="Arial"/>
          <w:color w:val="auto"/>
          <w:spacing w:val="0"/>
          <w:position w:val="0"/>
          <w:sz w:val="22"/>
          <w:shd w:fill="auto" w:val="clear"/>
        </w:rPr>
      </w:pPr>
    </w:p>
    <w:p>
      <w:pPr>
        <w:tabs>
          <w:tab w:val="left" w:pos="284" w:leader="none"/>
          <w:tab w:val="left" w:pos="3828" w:leader="none"/>
        </w:tabs>
        <w:spacing w:before="0" w:after="12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Ich freue mich, wenn mich trotzdem ein paar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wetterfeste</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Wanderer auf dieser Wanderung begleiten. </w:t>
      </w:r>
    </w:p>
    <w:p>
      <w:pPr>
        <w:tabs>
          <w:tab w:val="left" w:pos="284" w:leader="none"/>
          <w:tab w:val="left" w:pos="3828" w:leader="none"/>
        </w:tabs>
        <w:spacing w:before="0" w:after="120" w:line="240"/>
        <w:ind w:right="0" w:left="0" w:firstLine="0"/>
        <w:jc w:val="left"/>
        <w:rPr>
          <w:rFonts w:ascii="Arial" w:hAnsi="Arial" w:cs="Arial" w:eastAsia="Arial"/>
          <w:color w:val="auto"/>
          <w:spacing w:val="0"/>
          <w:position w:val="0"/>
          <w:sz w:val="22"/>
          <w:shd w:fill="auto" w:val="clear"/>
        </w:rPr>
      </w:pPr>
    </w:p>
    <w:p>
      <w:pPr>
        <w:tabs>
          <w:tab w:val="left" w:pos="284" w:leader="none"/>
          <w:tab w:val="left" w:pos="3828" w:leader="none"/>
        </w:tabs>
        <w:spacing w:before="0" w:after="120" w:line="240"/>
        <w:ind w:right="0" w:left="0" w:firstLine="0"/>
        <w:jc w:val="left"/>
        <w:rPr>
          <w:rFonts w:ascii="Arial" w:hAnsi="Arial" w:cs="Arial" w:eastAsia="Arial"/>
          <w:color w:val="auto"/>
          <w:spacing w:val="0"/>
          <w:position w:val="0"/>
          <w:sz w:val="22"/>
          <w:shd w:fill="auto" w:val="clear"/>
        </w:rPr>
      </w:pPr>
    </w:p>
    <w:p>
      <w:pPr>
        <w:tabs>
          <w:tab w:val="left" w:pos="284" w:leader="none"/>
          <w:tab w:val="left" w:pos="3828" w:leader="none"/>
        </w:tabs>
        <w:spacing w:before="0" w:after="12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Anmeldung per sofort via Mail oder telefonisch: 079 282 28 49 </w:t>
      </w:r>
    </w:p>
    <w:p>
      <w:pPr>
        <w:tabs>
          <w:tab w:val="left" w:pos="284" w:leader="none"/>
          <w:tab w:val="left" w:pos="3828" w:leader="none"/>
        </w:tabs>
        <w:spacing w:before="0" w:after="120" w:line="240"/>
        <w:ind w:right="0" w:left="0" w:firstLine="0"/>
        <w:jc w:val="left"/>
        <w:rPr>
          <w:rFonts w:ascii="Arial" w:hAnsi="Arial" w:cs="Arial" w:eastAsia="Arial"/>
          <w:color w:val="auto"/>
          <w:spacing w:val="0"/>
          <w:position w:val="0"/>
          <w:sz w:val="22"/>
          <w:shd w:fill="auto" w:val="clear"/>
        </w:rPr>
      </w:pPr>
    </w:p>
    <w:p>
      <w:pPr>
        <w:tabs>
          <w:tab w:val="left" w:pos="284" w:leader="none"/>
          <w:tab w:val="left" w:pos="3828" w:leader="none"/>
        </w:tabs>
        <w:spacing w:before="0" w:after="12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Susanna Dünki</w:t>
      </w:r>
    </w:p>
    <w:p>
      <w:pPr>
        <w:tabs>
          <w:tab w:val="left" w:pos="284" w:leader="none"/>
          <w:tab w:val="left" w:pos="3828" w:leader="none"/>
        </w:tabs>
        <w:spacing w:before="0" w:after="120" w:line="240"/>
        <w:ind w:right="0" w:left="0" w:firstLine="0"/>
        <w:jc w:val="left"/>
        <w:rPr>
          <w:rFonts w:ascii="Arial" w:hAnsi="Arial" w:cs="Arial" w:eastAsia="Arial"/>
          <w:color w:val="auto"/>
          <w:spacing w:val="0"/>
          <w:position w:val="0"/>
          <w:sz w:val="22"/>
          <w:shd w:fill="auto" w:val="clear"/>
        </w:rPr>
      </w:pPr>
      <w:hyperlink xmlns:r="http://schemas.openxmlformats.org/officeDocument/2006/relationships" r:id="docRId2">
        <w:r>
          <w:rPr>
            <w:rFonts w:ascii="Arial" w:hAnsi="Arial" w:cs="Arial" w:eastAsia="Arial"/>
            <w:color w:val="0000FF"/>
            <w:spacing w:val="0"/>
            <w:position w:val="0"/>
            <w:sz w:val="22"/>
            <w:u w:val="single"/>
            <w:shd w:fill="auto" w:val="clear"/>
          </w:rPr>
          <w:t xml:space="preserve">susanna.duenki@yetnet.ch</w:t>
        </w:r>
      </w:hyperlink>
      <w:r>
        <w:rPr>
          <w:rFonts w:ascii="Arial" w:hAnsi="Arial" w:cs="Arial" w:eastAsia="Arial"/>
          <w:color w:val="auto"/>
          <w:spacing w:val="0"/>
          <w:position w:val="0"/>
          <w:sz w:val="22"/>
          <w:shd w:fill="auto" w:val="clear"/>
        </w:rPr>
        <w:t xml:space="preserve"> </w:t>
      </w:r>
    </w:p>
  </w:body>
</w:document>
</file>

<file path=word/numbering.xml><?xml version="1.0" encoding="utf-8"?>
<w:numbering xmlns:w="http://schemas.openxmlformats.org/wordprocessingml/2006/main">
  <w:abstractNum w:abstractNumId="0">
    <w:lvl w:ilvl="0">
      <w:start w:val="1"/>
      <w:numFmt w:val="bullet"/>
      <w:lvlText w:val="•"/>
    </w:lvl>
  </w:abstractNum>
  <w:num w:numId="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numbering.xml" Id="docRId3" Type="http://schemas.openxmlformats.org/officeDocument/2006/relationships/numbering" /><Relationship Target="embeddings/oleObject0.bin" Id="docRId0" Type="http://schemas.openxmlformats.org/officeDocument/2006/relationships/oleObject" /><Relationship TargetMode="External" Target="mailto:susanna.duenki@yetnet.ch" Id="docRId2" Type="http://schemas.openxmlformats.org/officeDocument/2006/relationships/hyperlink" /><Relationship Target="styles.xml" Id="docRId4" Type="http://schemas.openxmlformats.org/officeDocument/2006/relationships/styles" /></Relationships>
</file>