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FE8" w:rsidRDefault="00A43FE8" w:rsidP="00A43FE8">
      <w:pPr>
        <w:spacing w:after="0" w:line="260" w:lineRule="exact"/>
        <w:rPr>
          <w:rFonts w:cs="Arial"/>
          <w:szCs w:val="20"/>
        </w:rPr>
      </w:pPr>
      <w:bookmarkStart w:id="0" w:name="_GoBack"/>
    </w:p>
    <w:p w:rsidR="00A43FE8" w:rsidRDefault="00A43FE8" w:rsidP="00A43FE8">
      <w:pPr>
        <w:spacing w:after="0" w:line="260" w:lineRule="exact"/>
        <w:rPr>
          <w:rFonts w:cs="Arial"/>
          <w:szCs w:val="20"/>
        </w:rPr>
      </w:pPr>
    </w:p>
    <w:p w:rsidR="00A43FE8" w:rsidRPr="009C7FB8" w:rsidRDefault="009C7FB8" w:rsidP="004B5F65">
      <w:pPr>
        <w:rPr>
          <w:rStyle w:val="Fett"/>
          <w:sz w:val="28"/>
          <w:szCs w:val="28"/>
        </w:rPr>
      </w:pPr>
      <w:bookmarkStart w:id="1" w:name="fsdfsdfsdf"/>
      <w:bookmarkEnd w:id="1"/>
      <w:r w:rsidRPr="009C7FB8">
        <w:rPr>
          <w:rStyle w:val="Fett"/>
          <w:sz w:val="28"/>
          <w:szCs w:val="28"/>
        </w:rPr>
        <w:t>Information</w:t>
      </w:r>
      <w:r w:rsidR="00C35345">
        <w:rPr>
          <w:rStyle w:val="Fett"/>
          <w:sz w:val="28"/>
          <w:szCs w:val="28"/>
        </w:rPr>
        <w:t xml:space="preserve"> zum Projekt</w:t>
      </w:r>
      <w:r w:rsidRPr="009C7FB8">
        <w:rPr>
          <w:rStyle w:val="Fett"/>
          <w:sz w:val="28"/>
          <w:szCs w:val="28"/>
        </w:rPr>
        <w:t xml:space="preserve"> </w:t>
      </w:r>
      <w:r w:rsidR="00C35345">
        <w:rPr>
          <w:rStyle w:val="Fett"/>
          <w:sz w:val="28"/>
          <w:szCs w:val="28"/>
        </w:rPr>
        <w:t>"</w:t>
      </w:r>
      <w:r w:rsidRPr="009C7FB8">
        <w:rPr>
          <w:rStyle w:val="Fett"/>
          <w:sz w:val="28"/>
          <w:szCs w:val="28"/>
        </w:rPr>
        <w:t>Suisse Alpine 2020</w:t>
      </w:r>
      <w:r w:rsidR="00C35345">
        <w:rPr>
          <w:rStyle w:val="Fett"/>
          <w:sz w:val="28"/>
          <w:szCs w:val="28"/>
        </w:rPr>
        <w:t>"</w:t>
      </w:r>
    </w:p>
    <w:p w:rsidR="009C7FB8" w:rsidRDefault="009C7FB8" w:rsidP="009C7FB8">
      <w:pPr>
        <w:rPr>
          <w:rFonts w:cs="Arial"/>
          <w:sz w:val="22"/>
        </w:rPr>
      </w:pPr>
      <w:r w:rsidRPr="009C7FB8">
        <w:rPr>
          <w:rFonts w:cs="Arial"/>
          <w:sz w:val="22"/>
        </w:rPr>
        <w:t>Der Schweizer Alpen-Club SAC beschreibt seit langer Zeit die Schweizer Bergwelt flächendeckend und verfügt über eine grosse Auswahl an hochstehender Führerliteratur. Er ist damit Leader bezüglich der Beschreibung d</w:t>
      </w:r>
      <w:r>
        <w:rPr>
          <w:rFonts w:cs="Arial"/>
          <w:sz w:val="22"/>
        </w:rPr>
        <w:t xml:space="preserve">er Bergwelt; diese Rolle will der SAC </w:t>
      </w:r>
      <w:r w:rsidRPr="009C7FB8">
        <w:rPr>
          <w:rFonts w:cs="Arial"/>
          <w:sz w:val="22"/>
        </w:rPr>
        <w:t>auch in Zukunft behalten.</w:t>
      </w:r>
    </w:p>
    <w:p w:rsidR="009C7FB8" w:rsidRDefault="009C7FB8" w:rsidP="009C7FB8">
      <w:pPr>
        <w:rPr>
          <w:rFonts w:cs="Arial"/>
          <w:sz w:val="22"/>
        </w:rPr>
      </w:pPr>
      <w:r>
        <w:rPr>
          <w:rFonts w:cs="Arial"/>
          <w:sz w:val="22"/>
        </w:rPr>
        <w:t xml:space="preserve">Dafür hat der SAC das Projekt Suisse Alpine 2020 lanciert. Ziel ist es, die </w:t>
      </w:r>
      <w:r w:rsidRPr="009C7FB8">
        <w:rPr>
          <w:rFonts w:cs="Arial"/>
          <w:sz w:val="22"/>
        </w:rPr>
        <w:t>Inhalte der zahlreichen Führer des SAC auf</w:t>
      </w:r>
      <w:r>
        <w:rPr>
          <w:rFonts w:cs="Arial"/>
          <w:sz w:val="22"/>
        </w:rPr>
        <w:t>zu</w:t>
      </w:r>
      <w:r w:rsidRPr="009C7FB8">
        <w:rPr>
          <w:rFonts w:cs="Arial"/>
          <w:sz w:val="22"/>
        </w:rPr>
        <w:t>bereite</w:t>
      </w:r>
      <w:r>
        <w:rPr>
          <w:rFonts w:cs="Arial"/>
          <w:sz w:val="22"/>
        </w:rPr>
        <w:t>n</w:t>
      </w:r>
      <w:r w:rsidRPr="009C7FB8">
        <w:rPr>
          <w:rFonts w:cs="Arial"/>
          <w:sz w:val="22"/>
        </w:rPr>
        <w:t xml:space="preserve"> und auf einer modernen Plattform </w:t>
      </w:r>
      <w:r>
        <w:rPr>
          <w:rFonts w:cs="Arial"/>
          <w:sz w:val="22"/>
        </w:rPr>
        <w:t xml:space="preserve">zu präsentieren. Das Projekt wird in enger Zusammenarbeit mit </w:t>
      </w:r>
      <w:proofErr w:type="spellStart"/>
      <w:r>
        <w:rPr>
          <w:rFonts w:cs="Arial"/>
          <w:sz w:val="22"/>
        </w:rPr>
        <w:t>SchweizMobil</w:t>
      </w:r>
      <w:proofErr w:type="spellEnd"/>
      <w:r>
        <w:rPr>
          <w:rFonts w:cs="Arial"/>
          <w:sz w:val="22"/>
        </w:rPr>
        <w:t xml:space="preserve"> realisiert. Dank einer guten Vernetzung über die Plattform können die Daten so einem breiteren Publikum zugänglich gemacht werden und gleichzeitig die Qualitätsansprüche des SAC erfüllt werden. </w:t>
      </w:r>
    </w:p>
    <w:p w:rsidR="0005009D" w:rsidRDefault="0005009D" w:rsidP="009C7FB8">
      <w:pPr>
        <w:rPr>
          <w:rFonts w:cs="Arial"/>
          <w:sz w:val="22"/>
        </w:rPr>
      </w:pPr>
      <w:r>
        <w:rPr>
          <w:rFonts w:cs="Arial"/>
          <w:sz w:val="22"/>
        </w:rPr>
        <w:t>In der Konzeptphase werden nun bis Ende 2015 die offenen Fragen geklärt und die Grundlagen für die Umsetzung geschaffen. Am 7. Mai 2015 präsentieren wir das Projekt sowie den aktuellen Stand und diskutieren anschliessend mit den Teilnehmerinnen und Teilnehmer.</w:t>
      </w:r>
    </w:p>
    <w:bookmarkEnd w:id="0"/>
    <w:p w:rsidR="0005009D" w:rsidRDefault="0005009D" w:rsidP="009C7FB8">
      <w:pPr>
        <w:rPr>
          <w:rFonts w:cs="Arial"/>
          <w:sz w:val="22"/>
        </w:rPr>
      </w:pPr>
    </w:p>
    <w:sectPr w:rsidR="0005009D" w:rsidSect="008C019C">
      <w:headerReference w:type="default" r:id="rId7"/>
      <w:footerReference w:type="default" r:id="rId8"/>
      <w:headerReference w:type="first" r:id="rId9"/>
      <w:footerReference w:type="first" r:id="rId10"/>
      <w:pgSz w:w="11906" w:h="16838" w:code="9"/>
      <w:pgMar w:top="2835" w:right="992" w:bottom="1480" w:left="1418" w:header="106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60" w:rsidRDefault="00EC1B60" w:rsidP="001E7B5B">
      <w:pPr>
        <w:spacing w:after="0" w:line="240" w:lineRule="auto"/>
      </w:pPr>
      <w:r>
        <w:separator/>
      </w:r>
    </w:p>
  </w:endnote>
  <w:endnote w:type="continuationSeparator" w:id="0">
    <w:p w:rsidR="00EC1B60" w:rsidRDefault="00EC1B60" w:rsidP="001E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0" w:rsidRPr="009C39B0" w:rsidRDefault="007A5140" w:rsidP="009C39B0">
    <w:pPr>
      <w:pStyle w:val="Fuzeile"/>
      <w:tabs>
        <w:tab w:val="clear" w:pos="4536"/>
        <w:tab w:val="left" w:pos="4634"/>
      </w:tabs>
      <w:spacing w:line="240" w:lineRule="exact"/>
      <w:rPr>
        <w:rFonts w:cs="Arial"/>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0" w:rsidRPr="000657A1" w:rsidRDefault="00852651" w:rsidP="00DB1F7D">
    <w:pPr>
      <w:pStyle w:val="Fuzeile"/>
      <w:tabs>
        <w:tab w:val="clear" w:pos="4536"/>
        <w:tab w:val="clear" w:pos="9072"/>
      </w:tabs>
      <w:spacing w:line="220" w:lineRule="exact"/>
      <w:rPr>
        <w:rFonts w:cs="Arial"/>
        <w:sz w:val="16"/>
        <w:szCs w:val="16"/>
      </w:rPr>
    </w:pPr>
    <w:r>
      <w:rPr>
        <w:rFonts w:cs="Arial"/>
        <w:sz w:val="16"/>
        <w:szCs w:val="16"/>
      </w:rPr>
      <w:t>Mon</w:t>
    </w:r>
    <w:r w:rsidR="007A5140" w:rsidRPr="000657A1">
      <w:rPr>
        <w:rFonts w:cs="Arial"/>
        <w:sz w:val="16"/>
        <w:szCs w:val="16"/>
      </w:rPr>
      <w:t>b</w:t>
    </w:r>
    <w:r>
      <w:rPr>
        <w:rFonts w:cs="Arial"/>
        <w:sz w:val="16"/>
        <w:szCs w:val="16"/>
      </w:rPr>
      <w:t>i</w:t>
    </w:r>
    <w:r w:rsidR="007A5140" w:rsidRPr="000657A1">
      <w:rPr>
        <w:rFonts w:cs="Arial"/>
        <w:sz w:val="16"/>
        <w:szCs w:val="16"/>
      </w:rPr>
      <w:t xml:space="preserve">joustrasse 61 | Postfach </w:t>
    </w:r>
    <w:r>
      <w:rPr>
        <w:rFonts w:cs="Arial"/>
        <w:sz w:val="16"/>
        <w:szCs w:val="16"/>
      </w:rPr>
      <w:t>| CH</w:t>
    </w:r>
    <w:r w:rsidR="007A5140" w:rsidRPr="000657A1">
      <w:rPr>
        <w:rFonts w:cs="Arial"/>
        <w:sz w:val="16"/>
        <w:szCs w:val="16"/>
      </w:rPr>
      <w:t>-3000 Bern 23</w:t>
    </w:r>
  </w:p>
  <w:p w:rsidR="007A5140" w:rsidRPr="000657A1" w:rsidRDefault="00A473B9" w:rsidP="00DB1F7D">
    <w:pPr>
      <w:pStyle w:val="Fuzeile"/>
      <w:tabs>
        <w:tab w:val="clear" w:pos="4536"/>
        <w:tab w:val="clear" w:pos="9072"/>
      </w:tabs>
      <w:spacing w:line="220" w:lineRule="exact"/>
      <w:rPr>
        <w:rFonts w:cs="Arial"/>
        <w:sz w:val="16"/>
        <w:szCs w:val="16"/>
      </w:rPr>
    </w:pPr>
    <w:r>
      <w:rPr>
        <w:rFonts w:cs="Arial"/>
        <w:sz w:val="16"/>
        <w:szCs w:val="16"/>
      </w:rPr>
      <w:t xml:space="preserve">+41 </w:t>
    </w:r>
    <w:r w:rsidR="007A5140" w:rsidRPr="000657A1">
      <w:rPr>
        <w:rFonts w:cs="Arial"/>
        <w:sz w:val="16"/>
        <w:szCs w:val="16"/>
      </w:rPr>
      <w:t>31 370 18 18 | info@sac-cas.ch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60" w:rsidRDefault="00EC1B60" w:rsidP="001E7B5B">
      <w:pPr>
        <w:spacing w:after="0" w:line="240" w:lineRule="auto"/>
      </w:pPr>
      <w:r>
        <w:separator/>
      </w:r>
    </w:p>
  </w:footnote>
  <w:footnote w:type="continuationSeparator" w:id="0">
    <w:p w:rsidR="00EC1B60" w:rsidRDefault="00EC1B60" w:rsidP="001E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0" w:rsidRPr="000657A1" w:rsidRDefault="007A5140" w:rsidP="000657A1">
    <w:pPr>
      <w:spacing w:after="0" w:line="220" w:lineRule="exact"/>
      <w:rPr>
        <w:sz w:val="16"/>
        <w:szCs w:val="16"/>
        <w:lang w:val="de-DE"/>
      </w:rPr>
    </w:pPr>
    <w:r w:rsidRPr="000657A1">
      <w:rPr>
        <w:rFonts w:cs="Arial"/>
        <w:sz w:val="16"/>
        <w:szCs w:val="16"/>
        <w:lang w:val="de-DE"/>
      </w:rPr>
      <w:t xml:space="preserve">Seite </w:t>
    </w:r>
    <w:r w:rsidR="009D6F68" w:rsidRPr="000657A1">
      <w:rPr>
        <w:rFonts w:cs="Arial"/>
        <w:sz w:val="16"/>
        <w:szCs w:val="16"/>
        <w:lang w:val="de-DE"/>
      </w:rPr>
      <w:fldChar w:fldCharType="begin"/>
    </w:r>
    <w:r w:rsidRPr="000657A1">
      <w:rPr>
        <w:rFonts w:cs="Arial"/>
        <w:sz w:val="16"/>
        <w:szCs w:val="16"/>
        <w:lang w:val="de-DE"/>
      </w:rPr>
      <w:instrText xml:space="preserve"> PAGE </w:instrText>
    </w:r>
    <w:r w:rsidR="009D6F68" w:rsidRPr="000657A1">
      <w:rPr>
        <w:rFonts w:cs="Arial"/>
        <w:sz w:val="16"/>
        <w:szCs w:val="16"/>
        <w:lang w:val="de-DE"/>
      </w:rPr>
      <w:fldChar w:fldCharType="separate"/>
    </w:r>
    <w:r w:rsidR="00DB2FBE">
      <w:rPr>
        <w:rFonts w:cs="Arial"/>
        <w:noProof/>
        <w:sz w:val="16"/>
        <w:szCs w:val="16"/>
        <w:lang w:val="de-DE"/>
      </w:rPr>
      <w:t>2</w:t>
    </w:r>
    <w:r w:rsidR="009D6F68" w:rsidRPr="000657A1">
      <w:rPr>
        <w:rFonts w:cs="Arial"/>
        <w:sz w:val="16"/>
        <w:szCs w:val="16"/>
        <w:lang w:val="de-DE"/>
      </w:rPr>
      <w:fldChar w:fldCharType="end"/>
    </w:r>
    <w:r w:rsidRPr="000657A1">
      <w:rPr>
        <w:rFonts w:cs="Arial"/>
        <w:sz w:val="16"/>
        <w:szCs w:val="16"/>
        <w:lang w:val="de-DE"/>
      </w:rPr>
      <w:t xml:space="preserve"> von </w:t>
    </w:r>
    <w:r w:rsidR="009D6F68" w:rsidRPr="000657A1">
      <w:rPr>
        <w:rFonts w:cs="Arial"/>
        <w:sz w:val="16"/>
        <w:szCs w:val="16"/>
        <w:lang w:val="de-DE"/>
      </w:rPr>
      <w:fldChar w:fldCharType="begin"/>
    </w:r>
    <w:r w:rsidRPr="000657A1">
      <w:rPr>
        <w:rFonts w:cs="Arial"/>
        <w:sz w:val="16"/>
        <w:szCs w:val="16"/>
        <w:lang w:val="de-DE"/>
      </w:rPr>
      <w:instrText xml:space="preserve"> NUMPAGES  </w:instrText>
    </w:r>
    <w:r w:rsidR="009D6F68" w:rsidRPr="000657A1">
      <w:rPr>
        <w:rFonts w:cs="Arial"/>
        <w:sz w:val="16"/>
        <w:szCs w:val="16"/>
        <w:lang w:val="de-DE"/>
      </w:rPr>
      <w:fldChar w:fldCharType="separate"/>
    </w:r>
    <w:r w:rsidR="00EE1A80">
      <w:rPr>
        <w:rFonts w:cs="Arial"/>
        <w:noProof/>
        <w:sz w:val="16"/>
        <w:szCs w:val="16"/>
        <w:lang w:val="de-DE"/>
      </w:rPr>
      <w:t>1</w:t>
    </w:r>
    <w:r w:rsidR="009D6F68" w:rsidRPr="000657A1">
      <w:rPr>
        <w:rFonts w:cs="Arial"/>
        <w:sz w:val="16"/>
        <w:szCs w:val="16"/>
        <w:lang w:val="de-DE"/>
      </w:rPr>
      <w:fldChar w:fldCharType="end"/>
    </w:r>
  </w:p>
  <w:p w:rsidR="007A5140" w:rsidRPr="000657A1" w:rsidRDefault="007A5140" w:rsidP="000657A1">
    <w:pPr>
      <w:pStyle w:val="Kopfzeile"/>
      <w:tabs>
        <w:tab w:val="clear" w:pos="4536"/>
        <w:tab w:val="clear" w:pos="9072"/>
      </w:tabs>
      <w:spacing w:line="220" w:lineRule="exact"/>
      <w:rPr>
        <w:sz w:val="16"/>
        <w:szCs w:val="16"/>
      </w:rPr>
    </w:pPr>
    <w:r w:rsidRPr="000657A1">
      <w:rPr>
        <w:rFonts w:cs="Arial"/>
        <w:sz w:val="16"/>
        <w:szCs w:val="16"/>
      </w:rPr>
      <w:t>Referenz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0" w:rsidRPr="00D34C9A" w:rsidRDefault="008C105A" w:rsidP="009C39B0">
    <w:pPr>
      <w:pStyle w:val="Kopfzeile"/>
      <w:tabs>
        <w:tab w:val="clear" w:pos="4536"/>
        <w:tab w:val="clear" w:pos="9072"/>
      </w:tabs>
      <w:rPr>
        <w:color w:val="FF0000"/>
      </w:rPr>
    </w:pPr>
    <w:r>
      <w:rPr>
        <w:rFonts w:cs="Arial"/>
        <w:b/>
        <w:noProof/>
        <w:color w:val="FF0000"/>
        <w:sz w:val="16"/>
        <w:szCs w:val="16"/>
        <w:lang w:eastAsia="de-CH"/>
      </w:rPr>
      <w:drawing>
        <wp:anchor distT="0" distB="0" distL="114300" distR="114300" simplePos="0" relativeHeight="251658240" behindDoc="1" locked="1" layoutInCell="1" allowOverlap="1" wp14:anchorId="6759A524" wp14:editId="75215527">
          <wp:simplePos x="0" y="0"/>
          <wp:positionH relativeFrom="page">
            <wp:posOffset>4908550</wp:posOffset>
          </wp:positionH>
          <wp:positionV relativeFrom="page">
            <wp:posOffset>458470</wp:posOffset>
          </wp:positionV>
          <wp:extent cx="2278800" cy="950400"/>
          <wp:effectExtent l="0" t="0" r="7620" b="2540"/>
          <wp:wrapNone/>
          <wp:docPr id="3" name="Grafik 0" descr="sac_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ac_logo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800" cy="950400"/>
                  </a:xfrm>
                  <a:prstGeom prst="rect">
                    <a:avLst/>
                  </a:prstGeom>
                  <a:noFill/>
                </pic:spPr>
              </pic:pic>
            </a:graphicData>
          </a:graphic>
          <wp14:sizeRelH relativeFrom="page">
            <wp14:pctWidth>0</wp14:pctWidth>
          </wp14:sizeRelH>
          <wp14:sizeRelV relativeFrom="page">
            <wp14:pctHeight>0</wp14:pctHeight>
          </wp14:sizeRelV>
        </wp:anchor>
      </w:drawing>
    </w:r>
    <w:r w:rsidR="007A5140" w:rsidRPr="00D34C9A">
      <w:rPr>
        <w:rFonts w:cs="Arial"/>
        <w:b/>
        <w:color w:val="FF0000"/>
        <w:sz w:val="16"/>
        <w:szCs w:val="16"/>
      </w:rPr>
      <w:t>www.sac-cas.ch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B8"/>
    <w:rsid w:val="00000339"/>
    <w:rsid w:val="000209B9"/>
    <w:rsid w:val="00023EF9"/>
    <w:rsid w:val="0003247F"/>
    <w:rsid w:val="0005009D"/>
    <w:rsid w:val="00055073"/>
    <w:rsid w:val="000657A1"/>
    <w:rsid w:val="0008455F"/>
    <w:rsid w:val="000866BE"/>
    <w:rsid w:val="000A3D93"/>
    <w:rsid w:val="000A749C"/>
    <w:rsid w:val="000C2839"/>
    <w:rsid w:val="000D3CBE"/>
    <w:rsid w:val="000F1B51"/>
    <w:rsid w:val="000F7CD9"/>
    <w:rsid w:val="00103431"/>
    <w:rsid w:val="00120D81"/>
    <w:rsid w:val="001747BF"/>
    <w:rsid w:val="00176039"/>
    <w:rsid w:val="00195D5B"/>
    <w:rsid w:val="001D0C4E"/>
    <w:rsid w:val="001D36CE"/>
    <w:rsid w:val="001E0284"/>
    <w:rsid w:val="001E7B5B"/>
    <w:rsid w:val="00260C0F"/>
    <w:rsid w:val="002619FE"/>
    <w:rsid w:val="0027478A"/>
    <w:rsid w:val="002933D5"/>
    <w:rsid w:val="002A6AA8"/>
    <w:rsid w:val="002C1D56"/>
    <w:rsid w:val="002F1C9A"/>
    <w:rsid w:val="00314B88"/>
    <w:rsid w:val="003302CD"/>
    <w:rsid w:val="0035503C"/>
    <w:rsid w:val="003564DD"/>
    <w:rsid w:val="003C1F93"/>
    <w:rsid w:val="003F0B17"/>
    <w:rsid w:val="00414893"/>
    <w:rsid w:val="0045203A"/>
    <w:rsid w:val="00456379"/>
    <w:rsid w:val="00475DE0"/>
    <w:rsid w:val="0049055E"/>
    <w:rsid w:val="004A1778"/>
    <w:rsid w:val="004B5F65"/>
    <w:rsid w:val="004C4197"/>
    <w:rsid w:val="00557D85"/>
    <w:rsid w:val="00595EFB"/>
    <w:rsid w:val="005D0C24"/>
    <w:rsid w:val="005E4BD4"/>
    <w:rsid w:val="006216BC"/>
    <w:rsid w:val="00637A6F"/>
    <w:rsid w:val="0065213F"/>
    <w:rsid w:val="00693307"/>
    <w:rsid w:val="006E3ABA"/>
    <w:rsid w:val="00722DE2"/>
    <w:rsid w:val="00735069"/>
    <w:rsid w:val="00751D99"/>
    <w:rsid w:val="007628B9"/>
    <w:rsid w:val="00797F6A"/>
    <w:rsid w:val="007A184A"/>
    <w:rsid w:val="007A5140"/>
    <w:rsid w:val="007C1A1A"/>
    <w:rsid w:val="007C4570"/>
    <w:rsid w:val="00830230"/>
    <w:rsid w:val="00852651"/>
    <w:rsid w:val="0085508B"/>
    <w:rsid w:val="0086313E"/>
    <w:rsid w:val="00880C0B"/>
    <w:rsid w:val="00887FED"/>
    <w:rsid w:val="008A6799"/>
    <w:rsid w:val="008C019C"/>
    <w:rsid w:val="008C105A"/>
    <w:rsid w:val="008E17E9"/>
    <w:rsid w:val="008E579D"/>
    <w:rsid w:val="00900D2A"/>
    <w:rsid w:val="00932ACA"/>
    <w:rsid w:val="00934D6A"/>
    <w:rsid w:val="00940D39"/>
    <w:rsid w:val="00954440"/>
    <w:rsid w:val="0095473B"/>
    <w:rsid w:val="00956222"/>
    <w:rsid w:val="00966C4F"/>
    <w:rsid w:val="009871C6"/>
    <w:rsid w:val="00994FDB"/>
    <w:rsid w:val="009C0B84"/>
    <w:rsid w:val="009C39B0"/>
    <w:rsid w:val="009C7FB8"/>
    <w:rsid w:val="009D6F68"/>
    <w:rsid w:val="00A27173"/>
    <w:rsid w:val="00A43FE8"/>
    <w:rsid w:val="00A473B9"/>
    <w:rsid w:val="00A47B23"/>
    <w:rsid w:val="00AC56AF"/>
    <w:rsid w:val="00AC6D19"/>
    <w:rsid w:val="00AE6645"/>
    <w:rsid w:val="00AF094E"/>
    <w:rsid w:val="00B007C2"/>
    <w:rsid w:val="00B11AB4"/>
    <w:rsid w:val="00B23433"/>
    <w:rsid w:val="00B52BE9"/>
    <w:rsid w:val="00BE480B"/>
    <w:rsid w:val="00C10D3F"/>
    <w:rsid w:val="00C31787"/>
    <w:rsid w:val="00C35345"/>
    <w:rsid w:val="00C61936"/>
    <w:rsid w:val="00C745D0"/>
    <w:rsid w:val="00CC0302"/>
    <w:rsid w:val="00CE7DBA"/>
    <w:rsid w:val="00CF4380"/>
    <w:rsid w:val="00D048F6"/>
    <w:rsid w:val="00D34C9A"/>
    <w:rsid w:val="00D35BF1"/>
    <w:rsid w:val="00D86FDA"/>
    <w:rsid w:val="00D914BE"/>
    <w:rsid w:val="00DA5756"/>
    <w:rsid w:val="00DB1F7D"/>
    <w:rsid w:val="00DB2FBE"/>
    <w:rsid w:val="00DE4ABA"/>
    <w:rsid w:val="00DF0315"/>
    <w:rsid w:val="00E14172"/>
    <w:rsid w:val="00E418EB"/>
    <w:rsid w:val="00EB1987"/>
    <w:rsid w:val="00EC1B60"/>
    <w:rsid w:val="00EE1A80"/>
    <w:rsid w:val="00EF2065"/>
    <w:rsid w:val="00F65241"/>
    <w:rsid w:val="00F73A29"/>
    <w:rsid w:val="00F865C6"/>
    <w:rsid w:val="00FA21C3"/>
    <w:rsid w:val="00FD0B8E"/>
    <w:rsid w:val="00FD71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1D3DDD-8BD0-4CF4-85C0-309A3F0B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3307"/>
    <w:pPr>
      <w:spacing w:after="200"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35BF1"/>
    <w:pPr>
      <w:keepNext/>
      <w:keepLines/>
      <w:spacing w:before="480" w:after="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D35BF1"/>
    <w:pPr>
      <w:keepNext/>
      <w:keepLines/>
      <w:spacing w:before="200" w:after="0"/>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7B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7B5B"/>
  </w:style>
  <w:style w:type="paragraph" w:styleId="Fuzeile">
    <w:name w:val="footer"/>
    <w:basedOn w:val="Standard"/>
    <w:link w:val="FuzeileZchn"/>
    <w:uiPriority w:val="99"/>
    <w:unhideWhenUsed/>
    <w:rsid w:val="001E7B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7B5B"/>
  </w:style>
  <w:style w:type="paragraph" w:styleId="Sprechblasentext">
    <w:name w:val="Balloon Text"/>
    <w:basedOn w:val="Standard"/>
    <w:link w:val="SprechblasentextZchn"/>
    <w:uiPriority w:val="99"/>
    <w:semiHidden/>
    <w:unhideWhenUsed/>
    <w:rsid w:val="00B007C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007C2"/>
    <w:rPr>
      <w:rFonts w:ascii="Tahoma" w:hAnsi="Tahoma" w:cs="Tahoma"/>
      <w:sz w:val="16"/>
      <w:szCs w:val="16"/>
    </w:rPr>
  </w:style>
  <w:style w:type="character" w:styleId="Platzhaltertext">
    <w:name w:val="Placeholder Text"/>
    <w:basedOn w:val="Absatz-Standardschriftart"/>
    <w:uiPriority w:val="99"/>
    <w:semiHidden/>
    <w:rsid w:val="00595EFB"/>
    <w:rPr>
      <w:color w:val="808080"/>
    </w:rPr>
  </w:style>
  <w:style w:type="paragraph" w:styleId="Titel">
    <w:name w:val="Title"/>
    <w:aliases w:val="Betreff"/>
    <w:basedOn w:val="Standard"/>
    <w:next w:val="Standard"/>
    <w:link w:val="TitelZchn"/>
    <w:autoRedefine/>
    <w:uiPriority w:val="10"/>
    <w:rsid w:val="00D35BF1"/>
    <w:pPr>
      <w:pBdr>
        <w:bottom w:val="single" w:sz="8" w:space="4" w:color="4F81BD" w:themeColor="accent1"/>
      </w:pBdr>
      <w:spacing w:before="240" w:after="300" w:line="240" w:lineRule="auto"/>
      <w:contextualSpacing/>
    </w:pPr>
    <w:rPr>
      <w:rFonts w:eastAsiaTheme="majorEastAsia" w:cstheme="majorBidi"/>
      <w:b/>
      <w:spacing w:val="5"/>
      <w:kern w:val="28"/>
      <w:szCs w:val="52"/>
    </w:rPr>
  </w:style>
  <w:style w:type="character" w:customStyle="1" w:styleId="TitelZchn">
    <w:name w:val="Titel Zchn"/>
    <w:aliases w:val="Betreff Zchn"/>
    <w:basedOn w:val="Absatz-Standardschriftart"/>
    <w:link w:val="Titel"/>
    <w:uiPriority w:val="10"/>
    <w:rsid w:val="00D35BF1"/>
    <w:rPr>
      <w:rFonts w:ascii="Arial" w:eastAsiaTheme="majorEastAsia" w:hAnsi="Arial" w:cstheme="majorBidi"/>
      <w:b/>
      <w:spacing w:val="5"/>
      <w:kern w:val="28"/>
      <w:szCs w:val="52"/>
      <w:lang w:eastAsia="en-US"/>
    </w:rPr>
  </w:style>
  <w:style w:type="character" w:customStyle="1" w:styleId="berschrift1Zchn">
    <w:name w:val="Überschrift 1 Zchn"/>
    <w:basedOn w:val="Absatz-Standardschriftart"/>
    <w:link w:val="berschrift1"/>
    <w:uiPriority w:val="9"/>
    <w:rsid w:val="00D35BF1"/>
    <w:rPr>
      <w:rFonts w:ascii="Arial" w:eastAsiaTheme="majorEastAsia" w:hAnsi="Arial" w:cstheme="majorBidi"/>
      <w:b/>
      <w:bCs/>
      <w:sz w:val="22"/>
      <w:szCs w:val="28"/>
      <w:lang w:eastAsia="en-US"/>
    </w:rPr>
  </w:style>
  <w:style w:type="character" w:customStyle="1" w:styleId="berschrift2Zchn">
    <w:name w:val="Überschrift 2 Zchn"/>
    <w:basedOn w:val="Absatz-Standardschriftart"/>
    <w:link w:val="berschrift2"/>
    <w:uiPriority w:val="9"/>
    <w:rsid w:val="00D35BF1"/>
    <w:rPr>
      <w:rFonts w:ascii="Arial" w:eastAsiaTheme="majorEastAsia" w:hAnsi="Arial" w:cstheme="majorBidi"/>
      <w:b/>
      <w:bCs/>
      <w:sz w:val="24"/>
      <w:szCs w:val="26"/>
      <w:lang w:eastAsia="en-US"/>
    </w:rPr>
  </w:style>
  <w:style w:type="paragraph" w:styleId="KeinLeerraum">
    <w:name w:val="No Spacing"/>
    <w:uiPriority w:val="1"/>
    <w:qFormat/>
    <w:rsid w:val="00D35BF1"/>
    <w:rPr>
      <w:sz w:val="22"/>
      <w:szCs w:val="22"/>
      <w:lang w:eastAsia="en-US"/>
    </w:rPr>
  </w:style>
  <w:style w:type="character" w:styleId="Fett">
    <w:name w:val="Strong"/>
    <w:basedOn w:val="Absatz-Standardschriftart"/>
    <w:uiPriority w:val="22"/>
    <w:qFormat/>
    <w:rsid w:val="00693307"/>
    <w:rPr>
      <w:b/>
      <w:bCs/>
    </w:rPr>
  </w:style>
  <w:style w:type="character" w:styleId="Zeilennummer">
    <w:name w:val="line number"/>
    <w:basedOn w:val="Absatz-Standardschriftart"/>
    <w:uiPriority w:val="99"/>
    <w:semiHidden/>
    <w:unhideWhenUsed/>
    <w:rsid w:val="0005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POOL\SAC\F&#252;hrung%20und%20Organisation%20GS\Vorlagen\01_Brief\02_Neutral_mit_Logo.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8EA7-0858-45E1-9C3B-BCE5AE3B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02_Neutral_mit_Logo</Template>
  <TotalTime>0</TotalTime>
  <Pages>1</Pages>
  <Words>139</Words>
  <Characters>880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Schweizer Alpen Club</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Benno Steiner</dc:creator>
  <cp:lastModifiedBy>beat blattner</cp:lastModifiedBy>
  <cp:revision>2</cp:revision>
  <cp:lastPrinted>2015-03-28T15:59:00Z</cp:lastPrinted>
  <dcterms:created xsi:type="dcterms:W3CDTF">2015-03-28T16:00:00Z</dcterms:created>
  <dcterms:modified xsi:type="dcterms:W3CDTF">2015-03-28T16:00:00Z</dcterms:modified>
</cp:coreProperties>
</file>